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824"/>
        <w:rPr>
          <w:rFonts w:ascii="Times New Roman"/>
          <w:sz w:val="20"/>
        </w:rPr>
      </w:pPr>
      <w:r>
        <w:rPr>
          <w:rFonts w:ascii="Times New Roman"/>
          <w:sz w:val="20"/>
        </w:rPr>
        <w:drawing>
          <wp:inline distT="0" distB="0" distL="0" distR="0">
            <wp:extent cx="1138137" cy="117157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38137" cy="1171575"/>
                    </a:xfrm>
                    <a:prstGeom prst="rect">
                      <a:avLst/>
                    </a:prstGeom>
                  </pic:spPr>
                </pic:pic>
              </a:graphicData>
            </a:graphic>
          </wp:inline>
        </w:drawing>
      </w:r>
      <w:r>
        <w:rPr>
          <w:rFonts w:ascii="Times New Roman"/>
          <w:sz w:val="20"/>
        </w:rPr>
      </w:r>
    </w:p>
    <w:p>
      <w:pPr>
        <w:pStyle w:val="BodyText"/>
        <w:spacing w:before="6"/>
        <w:rPr>
          <w:rFonts w:ascii="Times New Roman"/>
          <w:sz w:val="22"/>
        </w:rPr>
      </w:pPr>
    </w:p>
    <w:p>
      <w:pPr>
        <w:pStyle w:val="BodyText"/>
        <w:spacing w:before="94"/>
        <w:ind w:left="1140" w:right="1120"/>
        <w:jc w:val="center"/>
      </w:pPr>
      <w:r>
        <w:rPr>
          <w:color w:val="3953A4"/>
        </w:rPr>
        <w:t>PRINT ON DISTRICT LETTERHEAD OR TYPE IN DISTRICT NAME</w:t>
      </w:r>
    </w:p>
    <w:p>
      <w:pPr>
        <w:pStyle w:val="BodyText"/>
        <w:spacing w:before="134"/>
        <w:ind w:left="5669"/>
      </w:pPr>
      <w:r>
        <w:rPr>
          <w:color w:val="231F20"/>
        </w:rPr>
        <w:t>CONTACT</w:t>
      </w:r>
    </w:p>
    <w:p>
      <w:pPr>
        <w:pStyle w:val="BodyText"/>
        <w:ind w:left="5669"/>
      </w:pPr>
      <w:r>
        <w:rPr>
          <w:color w:val="3953A4"/>
        </w:rPr>
        <w:t>DISTRICT CONTACT</w:t>
      </w:r>
    </w:p>
    <w:p>
      <w:pPr>
        <w:pStyle w:val="BodyText"/>
        <w:spacing w:before="2"/>
        <w:ind w:left="5669"/>
      </w:pPr>
      <w:r>
        <w:rPr>
          <w:color w:val="3953A4"/>
        </w:rPr>
        <w:t>DISTRICT CONTACT'S NUMBER</w:t>
      </w:r>
    </w:p>
    <w:p>
      <w:pPr>
        <w:pStyle w:val="BodyText"/>
        <w:spacing w:before="0"/>
        <w:rPr>
          <w:sz w:val="28"/>
        </w:rPr>
      </w:pPr>
    </w:p>
    <w:p>
      <w:pPr>
        <w:pStyle w:val="BodyText"/>
        <w:spacing w:line="352" w:lineRule="auto" w:before="220"/>
        <w:ind w:left="110" w:right="6285"/>
      </w:pPr>
      <w:r>
        <w:rPr>
          <w:color w:val="231F20"/>
        </w:rPr>
        <w:t>FOR IMMEDIATE RELEASE </w:t>
      </w:r>
      <w:r>
        <w:rPr>
          <w:color w:val="3953A4"/>
        </w:rPr>
        <w:t>DATE</w:t>
      </w:r>
    </w:p>
    <w:p>
      <w:pPr>
        <w:pStyle w:val="BodyText"/>
        <w:rPr>
          <w:sz w:val="21"/>
        </w:rPr>
      </w:pPr>
    </w:p>
    <w:p>
      <w:pPr>
        <w:spacing w:before="0"/>
        <w:ind w:left="156" w:right="0" w:firstLine="0"/>
        <w:jc w:val="left"/>
        <w:rPr>
          <w:b/>
          <w:sz w:val="28"/>
        </w:rPr>
      </w:pPr>
      <w:r>
        <w:rPr>
          <w:b/>
          <w:color w:val="231F20"/>
          <w:sz w:val="28"/>
        </w:rPr>
        <w:t>Junior Golfers Perform Well to Advance to International Tournament</w:t>
      </w:r>
    </w:p>
    <w:p>
      <w:pPr>
        <w:pStyle w:val="BodyText"/>
        <w:spacing w:before="8"/>
        <w:rPr>
          <w:b/>
          <w:sz w:val="37"/>
        </w:rPr>
      </w:pPr>
    </w:p>
    <w:p>
      <w:pPr>
        <w:pStyle w:val="BodyText"/>
        <w:spacing w:line="352" w:lineRule="auto"/>
        <w:ind w:left="109" w:right="186"/>
      </w:pPr>
      <w:r>
        <w:rPr>
          <w:color w:val="3953A4"/>
        </w:rPr>
        <w:t>CITY, STATE/PROVINCE </w:t>
      </w:r>
      <w:r>
        <w:rPr>
          <w:color w:val="231F20"/>
        </w:rPr>
        <w:t>– </w:t>
      </w:r>
      <w:r>
        <w:rPr>
          <w:color w:val="3953A4"/>
        </w:rPr>
        <w:t>NUMBER </w:t>
      </w:r>
      <w:r>
        <w:rPr>
          <w:color w:val="231F20"/>
        </w:rPr>
        <w:t>junior golfers scored low to claim top spots at the </w:t>
      </w:r>
      <w:r>
        <w:rPr>
          <w:color w:val="3953A4"/>
        </w:rPr>
        <w:t>DISTRICT QUALIFIER NAME </w:t>
      </w:r>
      <w:r>
        <w:rPr>
          <w:color w:val="231F20"/>
        </w:rPr>
        <w:t>on </w:t>
      </w:r>
      <w:r>
        <w:rPr>
          <w:color w:val="3953A4"/>
        </w:rPr>
        <w:t>DATE </w:t>
      </w:r>
      <w:r>
        <w:rPr>
          <w:color w:val="231F20"/>
        </w:rPr>
        <w:t>at </w:t>
      </w:r>
      <w:r>
        <w:rPr>
          <w:color w:val="3953A4"/>
        </w:rPr>
        <w:t>GOLF COURSE</w:t>
      </w:r>
      <w:r>
        <w:rPr>
          <w:color w:val="231F20"/>
        </w:rPr>
        <w:t>. The young golfers qualify to move on to compete in the Optimist International Junior Golf Championships in late July at PGA National Resort and Spa in Palm Beach Gardens, Florida.</w:t>
      </w:r>
    </w:p>
    <w:p>
      <w:pPr>
        <w:pStyle w:val="BodyText"/>
        <w:spacing w:before="5"/>
        <w:rPr>
          <w:sz w:val="26"/>
        </w:rPr>
      </w:pPr>
    </w:p>
    <w:p>
      <w:pPr>
        <w:pStyle w:val="BodyText"/>
        <w:spacing w:line="352" w:lineRule="auto" w:before="0"/>
        <w:ind w:left="109" w:right="186"/>
      </w:pPr>
      <w:r>
        <w:rPr>
          <w:color w:val="231F20"/>
        </w:rPr>
        <w:t>In the </w:t>
      </w:r>
      <w:r>
        <w:rPr>
          <w:color w:val="3953A4"/>
        </w:rPr>
        <w:t>BOYS/GIRLS LIST AGE GROUP </w:t>
      </w:r>
      <w:r>
        <w:rPr>
          <w:color w:val="231F20"/>
        </w:rPr>
        <w:t>age division, </w:t>
      </w:r>
      <w:r>
        <w:rPr>
          <w:color w:val="3953A4"/>
        </w:rPr>
        <w:t>1st PLACE PLAYER NAME </w:t>
      </w:r>
      <w:r>
        <w:rPr>
          <w:color w:val="231F20"/>
        </w:rPr>
        <w:t>shot a </w:t>
      </w:r>
      <w:r>
        <w:rPr>
          <w:color w:val="3953A4"/>
        </w:rPr>
        <w:t>SCORE </w:t>
      </w:r>
      <w:r>
        <w:rPr>
          <w:color w:val="231F20"/>
        </w:rPr>
        <w:t>to take first place. Coming in second with a score of </w:t>
      </w:r>
      <w:r>
        <w:rPr>
          <w:color w:val="3953A4"/>
        </w:rPr>
        <w:t>SCORE </w:t>
      </w:r>
      <w:r>
        <w:rPr>
          <w:color w:val="231F20"/>
        </w:rPr>
        <w:t>was </w:t>
      </w:r>
      <w:r>
        <w:rPr>
          <w:color w:val="3953A4"/>
        </w:rPr>
        <w:t>2nd PLACE PLAYER NAME</w:t>
      </w:r>
      <w:r>
        <w:rPr>
          <w:color w:val="231F20"/>
        </w:rPr>
        <w:t>. </w:t>
      </w:r>
      <w:r>
        <w:rPr>
          <w:color w:val="3953A4"/>
        </w:rPr>
        <w:t>3rd PLACE PLAYER NAME </w:t>
      </w:r>
      <w:r>
        <w:rPr>
          <w:color w:val="231F20"/>
        </w:rPr>
        <w:t>placed third with a score of </w:t>
      </w:r>
      <w:r>
        <w:rPr>
          <w:color w:val="3953A4"/>
        </w:rPr>
        <w:t>SCORE </w:t>
      </w:r>
      <w:r>
        <w:rPr>
          <w:color w:val="231F20"/>
        </w:rPr>
        <w:t>.The junior golfers competed in a field of </w:t>
      </w:r>
      <w:r>
        <w:rPr>
          <w:color w:val="3953A4"/>
        </w:rPr>
        <w:t>NUMBER </w:t>
      </w:r>
      <w:r>
        <w:rPr>
          <w:color w:val="231F20"/>
        </w:rPr>
        <w:t>players. </w:t>
      </w:r>
      <w:r>
        <w:rPr>
          <w:color w:val="3953A4"/>
        </w:rPr>
        <w:t>LAST NAME OF PLAYER/PLAYERS </w:t>
      </w:r>
      <w:r>
        <w:rPr>
          <w:color w:val="231F20"/>
        </w:rPr>
        <w:t>qualified to move on to compete in the Optimist International Junior Golf Championships.</w:t>
      </w:r>
    </w:p>
    <w:p>
      <w:pPr>
        <w:pStyle w:val="BodyText"/>
        <w:spacing w:before="4"/>
        <w:rPr>
          <w:sz w:val="26"/>
        </w:rPr>
      </w:pPr>
    </w:p>
    <w:p>
      <w:pPr>
        <w:pStyle w:val="BodyText"/>
        <w:spacing w:line="352" w:lineRule="auto" w:before="0"/>
        <w:ind w:left="109" w:right="94"/>
      </w:pPr>
      <w:r>
        <w:rPr>
          <w:color w:val="231F20"/>
        </w:rPr>
        <w:t>In the </w:t>
      </w:r>
      <w:r>
        <w:rPr>
          <w:color w:val="3953A4"/>
        </w:rPr>
        <w:t>BOYS/GIRLS LIST AGE GROUP </w:t>
      </w:r>
      <w:r>
        <w:rPr>
          <w:color w:val="231F20"/>
        </w:rPr>
        <w:t>age division, </w:t>
      </w:r>
      <w:r>
        <w:rPr>
          <w:color w:val="3953A4"/>
        </w:rPr>
        <w:t>1st PLACE PLAYER NAME </w:t>
      </w:r>
      <w:r>
        <w:rPr>
          <w:color w:val="231F20"/>
        </w:rPr>
        <w:t>came in first place with a score of </w:t>
      </w:r>
      <w:r>
        <w:rPr>
          <w:color w:val="3953A4"/>
        </w:rPr>
        <w:t>SCORE</w:t>
      </w:r>
      <w:r>
        <w:rPr>
          <w:color w:val="231F20"/>
        </w:rPr>
        <w:t>. </w:t>
      </w:r>
      <w:r>
        <w:rPr>
          <w:color w:val="3953A4"/>
        </w:rPr>
        <w:t>2nd PLACE PLAYER NAME </w:t>
      </w:r>
      <w:r>
        <w:rPr>
          <w:color w:val="231F20"/>
        </w:rPr>
        <w:t>shot a </w:t>
      </w:r>
      <w:r>
        <w:rPr>
          <w:color w:val="3953A4"/>
        </w:rPr>
        <w:t>SCORE </w:t>
      </w:r>
      <w:r>
        <w:rPr>
          <w:color w:val="231F20"/>
        </w:rPr>
        <w:t>to take second place, while </w:t>
      </w:r>
      <w:r>
        <w:rPr>
          <w:color w:val="3953A4"/>
        </w:rPr>
        <w:t>3rd PLACE PLAYER NAME </w:t>
      </w:r>
      <w:r>
        <w:rPr>
          <w:color w:val="231F20"/>
        </w:rPr>
        <w:t>placed third with a score of </w:t>
      </w:r>
      <w:r>
        <w:rPr>
          <w:color w:val="3953A4"/>
        </w:rPr>
        <w:t>SCORE</w:t>
      </w:r>
      <w:r>
        <w:rPr>
          <w:color w:val="231F20"/>
        </w:rPr>
        <w:t>. The junior golfers competed in a field of </w:t>
      </w:r>
      <w:r>
        <w:rPr>
          <w:color w:val="3953A4"/>
        </w:rPr>
        <w:t>NUMBER </w:t>
      </w:r>
      <w:r>
        <w:rPr>
          <w:color w:val="231F20"/>
        </w:rPr>
        <w:t>players. </w:t>
      </w:r>
      <w:r>
        <w:rPr>
          <w:color w:val="3953A4"/>
        </w:rPr>
        <w:t>LAST NAME OF PLAYER/PLAYERS </w:t>
      </w:r>
      <w:r>
        <w:rPr>
          <w:color w:val="231F20"/>
        </w:rPr>
        <w:t>qualified to move on to compete in the international tournament.</w:t>
      </w:r>
    </w:p>
    <w:p>
      <w:pPr>
        <w:spacing w:after="0" w:line="352" w:lineRule="auto"/>
        <w:sectPr>
          <w:type w:val="continuous"/>
          <w:pgSz w:w="12240" w:h="15840"/>
          <w:pgMar w:top="1440" w:bottom="280" w:left="1420" w:right="1440"/>
        </w:sectPr>
      </w:pPr>
    </w:p>
    <w:p>
      <w:pPr>
        <w:pStyle w:val="BodyText"/>
        <w:spacing w:line="352" w:lineRule="auto" w:before="79"/>
        <w:ind w:left="110" w:right="294"/>
      </w:pPr>
      <w:r>
        <w:rPr>
          <w:color w:val="3953A4"/>
        </w:rPr>
        <w:t>FOR MORE AGE DIVISIONS, COPY ONE OF THE PREVIOUS PARAGRAPHS HERE AND FILL IN NEW NAMES AND AGES.</w:t>
      </w:r>
    </w:p>
    <w:p>
      <w:pPr>
        <w:pStyle w:val="BodyText"/>
        <w:spacing w:before="7"/>
        <w:rPr>
          <w:sz w:val="26"/>
        </w:rPr>
      </w:pPr>
    </w:p>
    <w:p>
      <w:pPr>
        <w:pStyle w:val="BodyText"/>
        <w:spacing w:line="352" w:lineRule="auto"/>
        <w:ind w:left="110" w:right="1286"/>
      </w:pPr>
      <w:r>
        <w:rPr>
          <w:color w:val="3953A4"/>
        </w:rPr>
        <w:t>IF DISTRICT COVERS PLAYERS' FINANCES/REGISTRATION/TRAVEL TO INTERNATIONAL TOURNAMENT, MENTION IT HERE.</w:t>
      </w:r>
    </w:p>
    <w:p>
      <w:pPr>
        <w:pStyle w:val="BodyText"/>
        <w:spacing w:before="7"/>
        <w:rPr>
          <w:sz w:val="26"/>
        </w:rPr>
      </w:pPr>
    </w:p>
    <w:p>
      <w:pPr>
        <w:pStyle w:val="BodyText"/>
        <w:spacing w:line="352" w:lineRule="auto"/>
        <w:ind w:left="110" w:right="323"/>
      </w:pPr>
      <w:r>
        <w:rPr>
          <w:color w:val="231F20"/>
        </w:rPr>
        <w:t>Each year hundreds of junior golfers ages 10 to 18 travel from throughout the world to play in the Optimist International Junior Golf Championships at PGA National Resort and Spa. The tournament brings together some of the world’s most talented young competitors, many of whom have the potential to become leading collegiate and professional golfers in the future. To learn more about the tournament, visit golf.optimist.org.</w:t>
      </w:r>
    </w:p>
    <w:p>
      <w:pPr>
        <w:pStyle w:val="BodyText"/>
        <w:spacing w:before="4"/>
        <w:rPr>
          <w:sz w:val="26"/>
        </w:rPr>
      </w:pPr>
    </w:p>
    <w:p>
      <w:pPr>
        <w:pStyle w:val="BodyText"/>
        <w:spacing w:line="352" w:lineRule="auto" w:before="0"/>
        <w:ind w:left="110" w:right="17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The Optimist Junior Golf program is one of the organization’s most prominent projects. To learn more about Optimist International, please call (314) 371-6000 or </w:t>
      </w:r>
      <w:hyperlink r:id="rId6">
        <w:r>
          <w:rPr>
            <w:color w:val="231F20"/>
          </w:rPr>
          <w:t>visit the organization’s website at www.optimist.org.</w:t>
        </w:r>
      </w:hyperlink>
    </w:p>
    <w:p>
      <w:pPr>
        <w:pStyle w:val="BodyText"/>
        <w:spacing w:before="2"/>
        <w:rPr>
          <w:sz w:val="26"/>
        </w:rPr>
      </w:pPr>
    </w:p>
    <w:p>
      <w:pPr>
        <w:pStyle w:val="BodyText"/>
        <w:ind w:left="1140" w:right="1120"/>
        <w:jc w:val="center"/>
      </w:pPr>
      <w:r>
        <w:rPr>
          <w:color w:val="231F20"/>
        </w:rPr>
        <w:t>###</w:t>
      </w:r>
    </w:p>
    <w:sectPr>
      <w:pgSz w:w="12240" w:h="15840"/>
      <w:pgMar w:top="132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spacing w:before="1"/>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News_Release_OIJGC_District_Winner</dc:title>
  <dcterms:created xsi:type="dcterms:W3CDTF">2018-03-16T19:09:06Z</dcterms:created>
  <dcterms:modified xsi:type="dcterms:W3CDTF">2018-03-16T19:09:06Z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