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309"/>
      </w:pPr>
      <w:r>
        <w:rPr>
          <w:color w:val="3953A4"/>
        </w:rPr>
        <w:t>IMPRIMER SUR PAPIER À LETTRES AVEC EN-TÊTE DE CLUB</w:t>
      </w:r>
    </w:p>
    <w:p>
      <w:pPr>
        <w:pStyle w:val="BodyText"/>
        <w:spacing w:before="134"/>
        <w:ind w:left="4972"/>
      </w:pPr>
      <w:r>
        <w:rPr>
          <w:color w:val="010202"/>
        </w:rPr>
        <w:t>PERSONNE-RESSOURCE</w:t>
      </w:r>
    </w:p>
    <w:p>
      <w:pPr>
        <w:pStyle w:val="BodyText"/>
        <w:spacing w:before="1"/>
        <w:ind w:left="4972" w:right="183"/>
      </w:pPr>
      <w:r>
        <w:rPr>
          <w:color w:val="3953A4"/>
        </w:rPr>
        <w:t>NOM DE LA PERSONNE-RESSOURCE NUMÉRO DE TÉLÉPHONE DE LA PERSONNE-RESSOURCE</w:t>
      </w:r>
    </w:p>
    <w:p>
      <w:pPr>
        <w:pStyle w:val="BodyText"/>
        <w:rPr>
          <w:sz w:val="28"/>
        </w:rPr>
      </w:pPr>
    </w:p>
    <w:p>
      <w:pPr>
        <w:pStyle w:val="BodyText"/>
        <w:spacing w:line="352" w:lineRule="auto" w:before="223"/>
        <w:ind w:left="110" w:right="5889"/>
      </w:pPr>
      <w:r>
        <w:rPr>
          <w:color w:val="010202"/>
        </w:rPr>
        <w:t>POUR DIFFUSION IMMÉDIATE </w:t>
      </w:r>
      <w:r>
        <w:rPr>
          <w:color w:val="3953A4"/>
        </w:rPr>
        <w:t>DATE</w:t>
      </w:r>
    </w:p>
    <w:p>
      <w:pPr>
        <w:pStyle w:val="BodyText"/>
        <w:spacing w:before="7"/>
        <w:rPr>
          <w:sz w:val="21"/>
        </w:rPr>
      </w:pPr>
    </w:p>
    <w:p>
      <w:pPr>
        <w:spacing w:line="235" w:lineRule="auto" w:before="1"/>
        <w:ind w:left="314" w:right="292" w:firstLine="0"/>
        <w:jc w:val="center"/>
        <w:rPr>
          <w:b/>
          <w:sz w:val="28"/>
        </w:rPr>
      </w:pPr>
      <w:r>
        <w:rPr>
          <w:b/>
          <w:color w:val="010202"/>
          <w:sz w:val="28"/>
        </w:rPr>
        <w:t>Le club Optimiste local parrainera le Concours de communication pour sourds et malentendants</w:t>
      </w:r>
    </w:p>
    <w:p>
      <w:pPr>
        <w:pStyle w:val="BodyText"/>
        <w:spacing w:line="352" w:lineRule="auto" w:before="286"/>
        <w:ind w:left="110" w:right="416"/>
        <w:jc w:val="both"/>
      </w:pPr>
      <w:r>
        <w:rPr>
          <w:color w:val="3953A4"/>
        </w:rPr>
        <w:t>VILLE, PROVINCE </w:t>
      </w:r>
      <w:r>
        <w:rPr>
          <w:color w:val="010202"/>
        </w:rPr>
        <w:t>– Grâce au Concours annuel de communication pour sourds et malentendants, le Club Optimiste de NOM DE CLUB invite les élèves à exprimer, à l'aide de la parole ou du langage gestuel, leur opinion sur la question suivante :</w:t>
      </w:r>
    </w:p>
    <w:p>
      <w:pPr>
        <w:pStyle w:val="BodyText"/>
        <w:spacing w:line="284" w:lineRule="exact"/>
        <w:ind w:left="110"/>
      </w:pPr>
      <w:r>
        <w:rPr>
          <w:color w:val="010202"/>
        </w:rPr>
        <w:t>« D’où proviennent mes racines optimistes? »</w:t>
      </w:r>
    </w:p>
    <w:p>
      <w:pPr>
        <w:pStyle w:val="BodyText"/>
        <w:rPr>
          <w:sz w:val="38"/>
        </w:rPr>
      </w:pPr>
    </w:p>
    <w:p>
      <w:pPr>
        <w:pStyle w:val="BodyText"/>
        <w:spacing w:line="352" w:lineRule="auto"/>
        <w:ind w:left="110" w:right="87"/>
      </w:pPr>
      <w:r>
        <w:rPr>
          <w:color w:val="010202"/>
        </w:rPr>
        <w:t>Chaque année, le Club Optimiste de </w:t>
      </w:r>
      <w:r>
        <w:rPr>
          <w:color w:val="3953A4"/>
        </w:rPr>
        <w:t>NOM DE CLUB </w:t>
      </w:r>
      <w:r>
        <w:rPr>
          <w:color w:val="010202"/>
        </w:rPr>
        <w:t>organise le concours pour donner aux élèves sourds ou malentendants l'occasion d'exposer publiquement leurs idées et de mieux se préparer à faire face à l'avenir.</w:t>
      </w:r>
    </w:p>
    <w:p>
      <w:pPr>
        <w:pStyle w:val="BodyText"/>
        <w:spacing w:before="7"/>
        <w:rPr>
          <w:sz w:val="26"/>
        </w:rPr>
      </w:pPr>
    </w:p>
    <w:p>
      <w:pPr>
        <w:pStyle w:val="BodyText"/>
        <w:spacing w:line="352" w:lineRule="auto"/>
        <w:ind w:left="110" w:right="186"/>
      </w:pPr>
      <w:r>
        <w:rPr>
          <w:color w:val="010202"/>
        </w:rPr>
        <w:t>« Plusieurs élèves de chez nous sentent le besoin de faire connaître leurs opinions et leurs idées, et les membres de notre club Optimiste croient que nous devons justement offrir aux élèves la possibilité de le faire », d'affirmer le président de club </w:t>
      </w:r>
      <w:r>
        <w:rPr>
          <w:color w:val="3953A4"/>
        </w:rPr>
        <w:t>NOM DU PRÉSIDENT</w:t>
      </w:r>
      <w:r>
        <w:rPr>
          <w:color w:val="010202"/>
        </w:rPr>
        <w:t>. « C'est une merveilleuse occasion pour les jeunes sourds ou malentendants de présenter leurs idées à la collectivité. »</w:t>
      </w:r>
    </w:p>
    <w:p>
      <w:pPr>
        <w:pStyle w:val="BodyText"/>
        <w:spacing w:before="5"/>
        <w:rPr>
          <w:sz w:val="26"/>
        </w:rPr>
      </w:pPr>
    </w:p>
    <w:p>
      <w:pPr>
        <w:pStyle w:val="BodyText"/>
        <w:spacing w:line="352" w:lineRule="auto"/>
        <w:ind w:left="110" w:right="123"/>
      </w:pPr>
      <w:r>
        <w:rPr>
          <w:color w:val="010202"/>
        </w:rPr>
        <w:t>Le club Optimiste jugera les participants en fonction du contenu et de la présentation et remettra </w:t>
      </w:r>
      <w:r>
        <w:rPr>
          <w:color w:val="3953A4"/>
        </w:rPr>
        <w:t>MARQUE DE RECONNAISSANCE </w:t>
      </w:r>
      <w:r>
        <w:rPr>
          <w:color w:val="010202"/>
        </w:rPr>
        <w:t>au meilleur élève. Le gagnant passera ensuite à l'échelon du district, où il aura l'occasion de gagner une bourse d'études.</w:t>
      </w:r>
    </w:p>
    <w:p>
      <w:pPr>
        <w:spacing w:after="0" w:line="352" w:lineRule="auto"/>
        <w:sectPr>
          <w:type w:val="continuous"/>
          <w:pgSz w:w="12240" w:h="15840"/>
          <w:pgMar w:top="1460" w:bottom="280" w:left="1420" w:right="1440"/>
        </w:sectPr>
      </w:pPr>
    </w:p>
    <w:p>
      <w:pPr>
        <w:pStyle w:val="BodyText"/>
        <w:spacing w:line="352" w:lineRule="auto" w:before="79"/>
        <w:ind w:left="110" w:right="207"/>
      </w:pPr>
      <w:r>
        <w:rPr>
          <w:color w:val="010202"/>
        </w:rPr>
        <w:t>Le concours est ouvert aux jeunes jusqu’à la </w:t>
      </w:r>
      <w:r>
        <w:rPr>
          <w:color w:val="3953A4"/>
        </w:rPr>
        <w:t>ANNÉE SCOLAIRE </w:t>
      </w:r>
      <w:r>
        <w:rPr>
          <w:color w:val="010202"/>
        </w:rPr>
        <w:t>année. Les élèves qui souhaitent participer au concours doivent présenter les résultats d'un audiogramme, administré par un audiologiste qualifié, qui ne peut être antérieur à 24 mois avant la date du concours. Un élève a le droit de participer au concours à la condition qu'à l'aide d'un audiogramme, on atteste une perte d'audition de 40 décibels ou plus.</w:t>
      </w:r>
    </w:p>
    <w:p>
      <w:pPr>
        <w:pStyle w:val="BodyText"/>
        <w:spacing w:before="4"/>
        <w:rPr>
          <w:sz w:val="26"/>
        </w:rPr>
      </w:pPr>
    </w:p>
    <w:p>
      <w:pPr>
        <w:pStyle w:val="BodyText"/>
        <w:spacing w:line="352" w:lineRule="auto"/>
        <w:ind w:left="110" w:right="457"/>
      </w:pPr>
      <w:r>
        <w:rPr>
          <w:color w:val="010202"/>
        </w:rPr>
        <w:t>Les élèves qui souhaitent participer au concours peuvent en apprendre davantage sur cette activité en communiquant avec le club au </w:t>
      </w:r>
      <w:r>
        <w:rPr>
          <w:color w:val="3953A4"/>
        </w:rPr>
        <w:t>COORDONNÉES DE LA PERSONNE-RESSOURCE</w:t>
      </w:r>
      <w:r>
        <w:rPr>
          <w:color w:val="010202"/>
        </w:rPr>
        <w:t>.</w:t>
      </w:r>
    </w:p>
    <w:p>
      <w:pPr>
        <w:pStyle w:val="BodyText"/>
        <w:spacing w:before="7"/>
        <w:rPr>
          <w:sz w:val="26"/>
        </w:rPr>
      </w:pPr>
    </w:p>
    <w:p>
      <w:pPr>
        <w:pStyle w:val="BodyText"/>
        <w:spacing w:line="352" w:lineRule="auto"/>
        <w:ind w:left="110" w:right="164"/>
        <w:jc w:val="both"/>
      </w:pPr>
      <w:r>
        <w:rPr>
          <w:color w:val="010202"/>
        </w:rPr>
        <w:t>Le Club Optimiste de </w:t>
      </w:r>
      <w:r>
        <w:rPr>
          <w:color w:val="3953A4"/>
        </w:rPr>
        <w:t>NOM DE CLUB </w:t>
      </w:r>
      <w:r>
        <w:rPr>
          <w:color w:val="010202"/>
        </w:rPr>
        <w:t>participe au Concours de communication pour sourds et malentendants depuis </w:t>
      </w:r>
      <w:r>
        <w:rPr>
          <w:color w:val="3953A4"/>
        </w:rPr>
        <w:t>NOMBRE D'ANNÉES </w:t>
      </w:r>
      <w:r>
        <w:rPr>
          <w:color w:val="010202"/>
        </w:rPr>
        <w:t>ans et il s'intéresse de près à la vie de la collectivité depuis </w:t>
      </w:r>
      <w:r>
        <w:rPr>
          <w:color w:val="3953A4"/>
        </w:rPr>
        <w:t>ANNÉE DE FONDATION</w:t>
      </w:r>
      <w:r>
        <w:rPr>
          <w:color w:val="010202"/>
        </w:rPr>
        <w:t>. Parmi les autres programmes auxquels le club prend part : </w:t>
      </w:r>
      <w:r>
        <w:rPr>
          <w:color w:val="3953A4"/>
        </w:rPr>
        <w:t>PROJETS DE CLUB</w:t>
      </w:r>
      <w:r>
        <w:rPr>
          <w:color w:val="010202"/>
        </w:rPr>
        <w:t>.</w:t>
      </w:r>
    </w:p>
    <w:p>
      <w:pPr>
        <w:pStyle w:val="BodyText"/>
        <w:spacing w:before="6"/>
        <w:rPr>
          <w:sz w:val="26"/>
        </w:rPr>
      </w:pPr>
    </w:p>
    <w:p>
      <w:pPr>
        <w:pStyle w:val="BodyText"/>
        <w:spacing w:line="352" w:lineRule="auto"/>
        <w:ind w:left="110" w:right="100"/>
      </w:pPr>
      <w:r>
        <w:rPr>
          <w:color w:val="010202"/>
        </w:rPr>
        <w:t>Optimist International est un des plus importants clubs philanthropiques au monde, comptant plus de 80 000 membres, adultes et jeunesses, répartis dans 3 000 clubs aux États-Unis, au Canada, aux Antilles, au Mexique et à travers le monde. Chaque année, près de 2 000 clubs Optimistes participent au Concours de communication pour sourds et malentendants. Arborant la devise « Inspirer le meilleur chez les jeunes », les clubs Optimistes mettent sur pied des projets de service communautaire structurants rendant service, chaque année, à plus de six millions de jeunes. Pour en savoir plus sur Optimist International, composez le 1-800-363-7151 ou consultez le </w:t>
      </w:r>
      <w:hyperlink r:id="rId6">
        <w:r>
          <w:rPr>
            <w:color w:val="010202"/>
          </w:rPr>
          <w:t>site Web de l'organisation à l'adresse suivante : www.optimiste.org.</w:t>
        </w:r>
      </w:hyperlink>
    </w:p>
    <w:p>
      <w:pPr>
        <w:pStyle w:val="BodyText"/>
        <w:spacing w:before="2"/>
        <w:rPr>
          <w:sz w:val="26"/>
        </w:rPr>
      </w:pPr>
    </w:p>
    <w:p>
      <w:pPr>
        <w:pStyle w:val="BodyText"/>
        <w:ind w:left="312" w:right="292"/>
        <w:jc w:val="center"/>
      </w:pPr>
      <w:r>
        <w:rPr>
          <w:color w:val="010202"/>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News_Release_CCDHH-Before-F</dc:title>
  <dcterms:created xsi:type="dcterms:W3CDTF">2018-04-25T15:29:58Z</dcterms:created>
  <dcterms:modified xsi:type="dcterms:W3CDTF">2018-04-25T15:29:58Z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Adobe Illustrator CC 22.1 (Macintosh)</vt:lpwstr>
  </property>
  <property fmtid="{D5CDD505-2E9C-101B-9397-08002B2CF9AE}" pid="4" name="LastSaved">
    <vt:filetime>2018-04-25T00:00:00Z</vt:filetime>
  </property>
</Properties>
</file>