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ind w:left="6496" w:right="410"/>
      </w:pPr>
      <w:r>
        <w:rPr>
          <w:color w:val="3953A4"/>
        </w:rPr>
        <w:t>CLUB CONTACT CONTACT'S NUMBER</w:t>
      </w:r>
    </w:p>
    <w:p>
      <w:pPr>
        <w:pStyle w:val="BodyText"/>
        <w:spacing w:before="0"/>
        <w:rPr>
          <w:sz w:val="28"/>
        </w:rPr>
      </w:pPr>
    </w:p>
    <w:p>
      <w:pPr>
        <w:pStyle w:val="BodyText"/>
        <w:spacing w:line="352" w:lineRule="auto" w:before="222"/>
        <w:ind w:left="110" w:right="6285"/>
      </w:pPr>
      <w:r>
        <w:rPr>
          <w:color w:val="231F20"/>
        </w:rPr>
        <w:t>FOR IMMEDIATE RELEASE </w:t>
      </w:r>
      <w:r>
        <w:rPr>
          <w:color w:val="3953A4"/>
        </w:rPr>
        <w:t>DATE</w:t>
      </w:r>
    </w:p>
    <w:p>
      <w:pPr>
        <w:pStyle w:val="BodyText"/>
        <w:rPr>
          <w:sz w:val="21"/>
        </w:rPr>
      </w:pPr>
    </w:p>
    <w:p>
      <w:pPr>
        <w:spacing w:before="0"/>
        <w:ind w:left="410" w:right="0" w:firstLine="0"/>
        <w:jc w:val="left"/>
        <w:rPr>
          <w:b/>
          <w:sz w:val="28"/>
        </w:rPr>
      </w:pPr>
      <w:r>
        <w:rPr>
          <w:b/>
          <w:color w:val="231F20"/>
          <w:sz w:val="28"/>
        </w:rPr>
        <w:t>Local Optimist Club to Promote Internet Safety for Youth in April</w:t>
      </w:r>
    </w:p>
    <w:p>
      <w:pPr>
        <w:pStyle w:val="BodyText"/>
        <w:spacing w:before="8"/>
        <w:rPr>
          <w:b/>
          <w:sz w:val="37"/>
        </w:rPr>
      </w:pPr>
    </w:p>
    <w:p>
      <w:pPr>
        <w:pStyle w:val="BodyText"/>
        <w:spacing w:line="352" w:lineRule="auto"/>
        <w:ind w:left="109" w:right="315"/>
      </w:pPr>
      <w:r>
        <w:rPr>
          <w:color w:val="3953A4"/>
        </w:rPr>
        <w:t>CITY, STATE/PROVINCE </w:t>
      </w:r>
      <w:r>
        <w:rPr>
          <w:color w:val="231F20"/>
        </w:rPr>
        <w:t>– April is Optimist Internet Safety Month, and the Optimist Club of </w:t>
      </w:r>
      <w:r>
        <w:rPr>
          <w:color w:val="3953A4"/>
        </w:rPr>
        <w:t>CLUB NAME </w:t>
      </w:r>
      <w:r>
        <w:rPr>
          <w:color w:val="231F20"/>
        </w:rPr>
        <w:t>is determined to help raise awareness of Internet safety with </w:t>
      </w:r>
      <w:r>
        <w:rPr>
          <w:color w:val="3953A4"/>
        </w:rPr>
        <w:t>AREA YOUTH, TEACHERS AND/OR PARENTS</w:t>
      </w:r>
      <w:r>
        <w:rPr>
          <w:color w:val="231F20"/>
        </w:rPr>
        <w:t>.</w:t>
      </w:r>
    </w:p>
    <w:p>
      <w:pPr>
        <w:pStyle w:val="BodyText"/>
        <w:spacing w:before="6"/>
        <w:rPr>
          <w:sz w:val="26"/>
        </w:rPr>
      </w:pPr>
    </w:p>
    <w:p>
      <w:pPr>
        <w:pStyle w:val="BodyText"/>
        <w:spacing w:line="352" w:lineRule="auto"/>
        <w:ind w:left="109" w:right="582"/>
      </w:pPr>
      <w:r>
        <w:rPr>
          <w:color w:val="231F20"/>
        </w:rPr>
        <w:t>The Optimist Club plans to </w:t>
      </w:r>
      <w:r>
        <w:rPr>
          <w:color w:val="3953A4"/>
        </w:rPr>
        <w:t>EXPLAIN PROJECT</w:t>
      </w:r>
      <w:r>
        <w:rPr>
          <w:color w:val="231F20"/>
        </w:rPr>
        <w:t>. The event will take place </w:t>
      </w:r>
      <w:r>
        <w:rPr>
          <w:color w:val="3953A4"/>
        </w:rPr>
        <w:t>TIME &amp; DATE </w:t>
      </w:r>
      <w:r>
        <w:rPr>
          <w:color w:val="231F20"/>
        </w:rPr>
        <w:t>at </w:t>
      </w:r>
      <w:r>
        <w:rPr>
          <w:color w:val="3953A4"/>
        </w:rPr>
        <w:t>LOCATION</w:t>
      </w:r>
      <w:r>
        <w:rPr>
          <w:color w:val="231F20"/>
        </w:rPr>
        <w:t>.</w:t>
      </w:r>
    </w:p>
    <w:p>
      <w:pPr>
        <w:pStyle w:val="BodyText"/>
        <w:spacing w:before="7"/>
        <w:rPr>
          <w:sz w:val="26"/>
        </w:rPr>
      </w:pPr>
    </w:p>
    <w:p>
      <w:pPr>
        <w:pStyle w:val="BodyText"/>
        <w:spacing w:line="352" w:lineRule="auto"/>
        <w:ind w:left="109" w:right="115"/>
      </w:pPr>
      <w:r>
        <w:rPr>
          <w:color w:val="231F20"/>
        </w:rPr>
        <w:t>“With almost all children now having access to the Internet, keeping kids safe online is a growing concern,” Club President </w:t>
      </w:r>
      <w:r>
        <w:rPr>
          <w:color w:val="3953A4"/>
        </w:rPr>
        <w:t>PRESIDENT NAME </w:t>
      </w:r>
      <w:r>
        <w:rPr>
          <w:color w:val="231F20"/>
        </w:rPr>
        <w:t>said. “Through the Optimist Internet Safety program, we can show youth what to avoid when they are on the Internet, and we can inform teachers and parents about the situations that children are encountering and how to address them.”</w:t>
      </w:r>
    </w:p>
    <w:p>
      <w:pPr>
        <w:pStyle w:val="BodyText"/>
        <w:spacing w:before="5"/>
        <w:rPr>
          <w:sz w:val="26"/>
        </w:rPr>
      </w:pPr>
    </w:p>
    <w:p>
      <w:pPr>
        <w:pStyle w:val="BodyText"/>
        <w:spacing w:line="352" w:lineRule="auto" w:before="0"/>
        <w:ind w:left="109" w:right="369"/>
      </w:pPr>
      <w:r>
        <w:rPr>
          <w:color w:val="231F20"/>
        </w:rPr>
        <w:t>Optimist International launched its Internet Safety program in December 2008 to educate young people and their parents about potential dangers on the Internet. Most recently, the organization introduced an Adult Internet Safety Education component to teach large groups of adults about what youth may face online. April has been declared Optimist Internet Safety Month to bring attention to a growing safety issue with today’s youth.</w:t>
      </w:r>
    </w:p>
    <w:p>
      <w:pPr>
        <w:spacing w:after="0" w:line="352" w:lineRule="auto"/>
        <w:sectPr>
          <w:type w:val="continuous"/>
          <w:pgSz w:w="12240" w:h="15840"/>
          <w:pgMar w:top="1460" w:bottom="280" w:left="1420" w:right="1440"/>
        </w:sectPr>
      </w:pPr>
    </w:p>
    <w:p>
      <w:pPr>
        <w:pStyle w:val="BodyText"/>
        <w:spacing w:line="352" w:lineRule="auto" w:before="79"/>
        <w:ind w:left="110" w:right="120"/>
        <w:jc w:val="both"/>
      </w:pPr>
      <w:r>
        <w:rPr>
          <w:color w:val="231F20"/>
        </w:rPr>
        <w:t>The Optimist Club of </w:t>
      </w:r>
      <w:r>
        <w:rPr>
          <w:color w:val="3953A4"/>
        </w:rPr>
        <w:t>CLUB NAME </w:t>
      </w:r>
      <w:r>
        <w:rPr>
          <w:color w:val="231F20"/>
        </w:rPr>
        <w:t>has been supporting local youth in the community since </w:t>
      </w:r>
      <w:r>
        <w:rPr>
          <w:color w:val="3953A4"/>
        </w:rPr>
        <w:t>CHARTER YEAR</w:t>
      </w:r>
      <w:r>
        <w:rPr>
          <w:color w:val="231F20"/>
        </w:rPr>
        <w:t>. Other programs and service projects that the Club is involved in include </w:t>
      </w:r>
      <w:r>
        <w:rPr>
          <w:color w:val="3953A4"/>
        </w:rPr>
        <w:t>CLUB PROJECTS</w:t>
      </w:r>
      <w:r>
        <w:rPr>
          <w:color w:val="231F20"/>
        </w:rPr>
        <w:t>.</w:t>
      </w:r>
    </w:p>
    <w:p>
      <w:pPr>
        <w:pStyle w:val="BodyText"/>
        <w:spacing w:before="7"/>
        <w:rPr>
          <w:sz w:val="26"/>
        </w:rPr>
      </w:pPr>
    </w:p>
    <w:p>
      <w:pPr>
        <w:pStyle w:val="BodyText"/>
        <w:spacing w:line="352" w:lineRule="auto" w:before="0"/>
        <w:ind w:left="110" w:right="17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spacing w:before="0"/>
        <w:ind w:left="4479" w:right="4459"/>
        <w:jc w:val="center"/>
      </w:pPr>
      <w:r>
        <w:rPr>
          <w:color w:val="231F20"/>
        </w:rPr>
        <w:t>###</w:t>
      </w:r>
    </w:p>
    <w:sectPr>
      <w:pgSz w:w="12240" w:h="15840"/>
      <w:pgMar w:top="132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spacing w:before="1"/>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News_Release_April_is_Internet_Safety_Month</dc:title>
  <dcterms:created xsi:type="dcterms:W3CDTF">2018-03-16T19:09:12Z</dcterms:created>
  <dcterms:modified xsi:type="dcterms:W3CDTF">2018-03-16T19:09:12Z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