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w:ind w:left="3785" w:firstLine="0"/>
        <w:rPr>
          <w:rFonts w:ascii="Times New Roman" w:hAnsi="Times New Roman"/>
          <w:sz w:val="20"/>
          <w:szCs w:val="20"/>
        </w:rPr>
      </w:pPr>
      <w:r>
        <w:rPr>
          <w:rFonts w:ascii="Times New Roman" w:hAnsi="Times New Roman"/>
          <w:sz w:val="20"/>
          <w:szCs w:val="20"/>
        </w:rPr>
        <w:drawing>
          <wp:inline distT="0" distB="0" distL="0" distR="0">
            <wp:extent cx="1162063" cy="11620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1162063" cy="1162050"/>
                    </a:xfrm>
                    <a:prstGeom prst="rect">
                      <a:avLst/>
                    </a:prstGeom>
                    <a:ln w="12700" cap="flat">
                      <a:noFill/>
                      <a:miter lim="400000"/>
                    </a:ln>
                    <a:effectLst/>
                  </pic:spPr>
                </pic:pic>
              </a:graphicData>
            </a:graphic>
          </wp:inline>
        </w:drawing>
      </w:r>
    </w:p>
    <w:p>
      <w:pPr>
        <w:pStyle w:val="Body Text"/>
        <w:spacing w:before="1"/>
        <w:ind w:left="0" w:firstLine="0"/>
        <w:rPr>
          <w:rFonts w:ascii="Times New Roman" w:hAnsi="Times New Roman"/>
          <w:sz w:val="22"/>
          <w:szCs w:val="22"/>
        </w:rPr>
      </w:pPr>
    </w:p>
    <w:p>
      <w:pPr>
        <w:pStyle w:val="Body Text"/>
        <w:spacing w:before="94"/>
        <w:ind w:left="1577" w:firstLine="0"/>
      </w:pPr>
      <w:r>
        <w:rPr>
          <w:color w:val="3953a4"/>
          <w:u w:color="3953a4"/>
          <w:rtl w:val="0"/>
          <w:lang w:val="en-US"/>
        </w:rPr>
        <w:t>PRINT ON CLUB LETTERHEAD OR TYPE IN CLUB NAME</w:t>
      </w:r>
    </w:p>
    <w:p>
      <w:pPr>
        <w:pStyle w:val="Body Text"/>
        <w:spacing w:before="134"/>
        <w:ind w:left="6496" w:firstLine="0"/>
      </w:pPr>
      <w:r>
        <w:rPr>
          <w:color w:val="010202"/>
          <w:u w:color="010202"/>
          <w:rtl w:val="0"/>
          <w:lang w:val="en-US"/>
        </w:rPr>
        <w:t>CONTACT</w:t>
      </w:r>
    </w:p>
    <w:p>
      <w:pPr>
        <w:pStyle w:val="Body Text"/>
        <w:spacing w:before="1"/>
        <w:ind w:left="6496" w:right="430" w:firstLine="0"/>
      </w:pPr>
      <w:r>
        <w:rPr>
          <w:color w:val="3953a4"/>
          <w:u w:color="3953a4"/>
          <w:rtl w:val="0"/>
          <w:lang w:val="en-US"/>
        </w:rPr>
        <w:t>CLUB CONTACT CONTACT'S NUMBER</w:t>
      </w:r>
    </w:p>
    <w:p>
      <w:pPr>
        <w:pStyle w:val="Body Text"/>
        <w:ind w:left="0" w:firstLine="0"/>
        <w:rPr>
          <w:sz w:val="28"/>
          <w:szCs w:val="28"/>
        </w:rPr>
      </w:pPr>
    </w:p>
    <w:p>
      <w:pPr>
        <w:pStyle w:val="Body Text"/>
        <w:spacing w:before="222" w:line="352" w:lineRule="auto"/>
        <w:ind w:right="6305"/>
      </w:pPr>
      <w:r>
        <w:rPr>
          <w:color w:val="010202"/>
          <w:u w:color="010202"/>
          <w:rtl w:val="0"/>
          <w:lang w:val="en-US"/>
        </w:rPr>
        <w:t xml:space="preserve">FOR IMMEDIATE RELEASE </w:t>
      </w:r>
      <w:r>
        <w:rPr>
          <w:color w:val="3953a4"/>
          <w:u w:color="3953a4"/>
          <w:rtl w:val="0"/>
          <w:lang w:val="en-US"/>
        </w:rPr>
        <w:t>DATE</w:t>
      </w:r>
    </w:p>
    <w:p>
      <w:pPr>
        <w:pStyle w:val="Body Text"/>
        <w:spacing w:before="1"/>
        <w:ind w:left="0" w:firstLine="0"/>
        <w:rPr>
          <w:sz w:val="21"/>
          <w:szCs w:val="21"/>
        </w:rPr>
      </w:pPr>
    </w:p>
    <w:p>
      <w:pPr>
        <w:pStyle w:val="Body"/>
        <w:ind w:left="110" w:firstLine="367"/>
        <w:jc w:val="center"/>
        <w:rPr>
          <w:b w:val="1"/>
          <w:bCs w:val="1"/>
          <w:sz w:val="28"/>
          <w:szCs w:val="28"/>
        </w:rPr>
      </w:pPr>
      <w:r>
        <w:rPr>
          <w:b w:val="1"/>
          <w:bCs w:val="1"/>
          <w:color w:val="010202"/>
          <w:sz w:val="28"/>
          <w:szCs w:val="28"/>
          <w:u w:color="010202"/>
          <w:rtl w:val="0"/>
          <w:lang w:val="en-US"/>
        </w:rPr>
        <w:t>International Service Organization Looks to Help Local Youth</w:t>
      </w:r>
    </w:p>
    <w:p>
      <w:pPr>
        <w:pStyle w:val="Body Text"/>
        <w:spacing w:before="284" w:line="352" w:lineRule="auto"/>
        <w:ind w:right="102"/>
      </w:pPr>
      <w:r>
        <w:rPr>
          <w:spacing w:val="0"/>
          <w:rtl w:val="0"/>
          <w:lang w:val="en-US"/>
        </w:rPr>
        <w:t>One of the world</w:t>
      </w:r>
      <w:r>
        <w:rPr>
          <w:spacing w:val="0"/>
          <w:rtl w:val="0"/>
          <w:lang w:val="en-US"/>
        </w:rPr>
        <w:t>’</w:t>
      </w:r>
      <w:r>
        <w:rPr>
          <w:spacing w:val="0"/>
          <w:rtl w:val="0"/>
          <w:lang w:val="en-US"/>
        </w:rPr>
        <w:t xml:space="preserve">s largest civic service organizations has chosen </w:t>
      </w:r>
      <w:r>
        <w:rPr>
          <w:color w:val="3953a4"/>
          <w:u w:color="3953a4"/>
          <w:rtl w:val="0"/>
          <w:lang w:val="en-US"/>
        </w:rPr>
        <w:t>NAME OF COMMUNITY</w:t>
      </w:r>
      <w:r>
        <w:rPr>
          <w:color w:val="010202"/>
          <w:u w:color="010202"/>
          <w:rtl w:val="0"/>
          <w:lang w:val="en-US"/>
        </w:rPr>
        <w:t xml:space="preserve"> </w:t>
      </w:r>
      <w:r>
        <w:rPr>
          <w:spacing w:val="0"/>
          <w:rtl w:val="0"/>
          <w:lang w:val="en-US"/>
        </w:rPr>
        <w:t xml:space="preserve">as its next venue for helping youth.  Volunteer members of Optimist International will be spending the next few weeks in </w:t>
      </w:r>
      <w:r>
        <w:rPr>
          <w:color w:val="3953a4"/>
          <w:u w:color="3953a4"/>
          <w:rtl w:val="0"/>
          <w:lang w:val="en-US"/>
        </w:rPr>
        <w:t>C</w:t>
      </w:r>
      <w:r>
        <w:rPr>
          <w:color w:val="3953a4"/>
          <w:u w:color="3953a4"/>
          <w:rtl w:val="0"/>
          <w:lang w:val="en-US"/>
        </w:rPr>
        <w:t>OMMUNITY</w:t>
      </w:r>
      <w:r>
        <w:rPr>
          <w:spacing w:val="0"/>
          <w:rtl w:val="0"/>
          <w:lang w:val="en-US"/>
        </w:rPr>
        <w:t>, with the goal of organizing a new Optimist Club.</w:t>
      </w:r>
      <w:r>
        <w:rPr>
          <w:rFonts w:ascii="Arial Unicode MS" w:cs="Arial Unicode MS" w:hAnsi="Arial Unicode MS" w:eastAsia="Arial Unicode MS"/>
          <w:b w:val="0"/>
          <w:bCs w:val="0"/>
          <w:i w:val="0"/>
          <w:iCs w:val="0"/>
          <w:spacing w:val="0"/>
        </w:rPr>
        <w:br w:type="textWrapping"/>
      </w:r>
    </w:p>
    <w:p>
      <w:pPr>
        <w:pStyle w:val="Body Text"/>
        <w:spacing w:line="352" w:lineRule="auto"/>
        <w:ind w:right="375"/>
        <w:rPr>
          <w:color w:val="010202"/>
          <w:u w:color="010202"/>
        </w:rPr>
      </w:pPr>
      <w:r>
        <w:rPr>
          <w:spacing w:val="0"/>
          <w:rtl w:val="0"/>
          <w:lang w:val="en-US"/>
        </w:rPr>
        <w:t>“</w:t>
      </w:r>
      <w:r>
        <w:rPr>
          <w:spacing w:val="0"/>
          <w:rtl w:val="0"/>
          <w:lang w:val="en-US"/>
        </w:rPr>
        <w:t>We are excited about helping the children of</w:t>
      </w:r>
      <w:r>
        <w:rPr>
          <w:spacing w:val="0"/>
          <w:rtl w:val="0"/>
          <w:lang w:val="en-US"/>
        </w:rPr>
        <w:t xml:space="preserve"> </w:t>
      </w:r>
      <w:r>
        <w:rPr>
          <w:color w:val="3953a4"/>
          <w:u w:color="3953a4"/>
          <w:rtl w:val="0"/>
          <w:lang w:val="en-US"/>
        </w:rPr>
        <w:t>C</w:t>
      </w:r>
      <w:r>
        <w:rPr>
          <w:color w:val="3953a4"/>
          <w:u w:color="3953a4"/>
          <w:rtl w:val="0"/>
          <w:lang w:val="en-US"/>
        </w:rPr>
        <w:t>OMMUNITY</w:t>
      </w:r>
      <w:r>
        <w:rPr>
          <w:spacing w:val="0"/>
          <w:rtl w:val="0"/>
          <w:lang w:val="en-US"/>
        </w:rPr>
        <w:t>,</w:t>
      </w:r>
      <w:r>
        <w:rPr>
          <w:color w:val="010202"/>
          <w:u w:color="010202"/>
          <w:rtl w:val="0"/>
          <w:lang w:val="en-US"/>
        </w:rPr>
        <w:t xml:space="preserve">” </w:t>
      </w:r>
      <w:r>
        <w:rPr>
          <w:color w:val="010202"/>
          <w:u w:color="010202"/>
          <w:rtl w:val="0"/>
          <w:lang w:val="en-US"/>
        </w:rPr>
        <w:t xml:space="preserve">Club President </w:t>
      </w:r>
      <w:r>
        <w:rPr>
          <w:color w:val="3953a4"/>
          <w:u w:color="3953a4"/>
          <w:rtl w:val="0"/>
          <w:lang w:val="en-US"/>
        </w:rPr>
        <w:t xml:space="preserve">PRESIDENT'S NAME </w:t>
      </w:r>
      <w:r>
        <w:rPr>
          <w:color w:val="010202"/>
          <w:u w:color="010202"/>
          <w:rtl w:val="0"/>
          <w:lang w:val="en-US"/>
        </w:rPr>
        <w:t>said</w:t>
      </w:r>
      <w:r>
        <w:rPr>
          <w:color w:val="010202"/>
          <w:u w:color="010202"/>
          <w:rtl w:val="0"/>
          <w:lang w:val="en-US"/>
        </w:rPr>
        <w:t>, who is organizing the local expansion effort</w:t>
      </w:r>
      <w:r>
        <w:rPr>
          <w:color w:val="010202"/>
          <w:u w:color="010202"/>
          <w:rtl w:val="0"/>
          <w:lang w:val="en-US"/>
        </w:rPr>
        <w:t xml:space="preserve">. </w:t>
      </w:r>
      <w:r>
        <w:rPr>
          <w:color w:val="010202"/>
          <w:u w:color="010202"/>
          <w:rtl w:val="0"/>
          <w:lang w:val="en-US"/>
        </w:rPr>
        <w:t>“</w:t>
      </w:r>
      <w:r>
        <w:rPr>
          <w:spacing w:val="0"/>
          <w:rtl w:val="0"/>
          <w:lang w:val="en-US"/>
        </w:rPr>
        <w:t>We are looking for some other like-minded individuals who would like to help us improve the lives of children in our community</w:t>
      </w:r>
      <w:r>
        <w:rPr>
          <w:spacing w:val="0"/>
          <w:rtl w:val="0"/>
          <w:lang w:val="en-US"/>
        </w:rPr>
        <w:t>.</w:t>
      </w:r>
      <w:r>
        <w:rPr>
          <w:color w:val="010202"/>
          <w:u w:color="010202"/>
          <w:rtl w:val="0"/>
          <w:lang w:val="en-US"/>
        </w:rPr>
        <w:t>”</w:t>
      </w:r>
    </w:p>
    <w:p>
      <w:pPr>
        <w:pStyle w:val="Body Text"/>
        <w:spacing w:line="352" w:lineRule="auto"/>
        <w:ind w:right="375"/>
        <w:rPr>
          <w:color w:val="010202"/>
          <w:u w:color="010202"/>
        </w:rPr>
      </w:pPr>
    </w:p>
    <w:p>
      <w:pPr>
        <w:pStyle w:val="Body Text"/>
        <w:spacing w:line="352" w:lineRule="auto"/>
        <w:ind w:right="375"/>
        <w:rPr>
          <w:caps w:val="1"/>
          <w:color w:val="3953a4"/>
        </w:rPr>
      </w:pPr>
      <w:r>
        <w:rPr>
          <w:caps w:val="1"/>
          <w:color w:val="3953a4"/>
          <w:rtl w:val="0"/>
          <w:lang w:val="en-US"/>
        </w:rPr>
        <w:t xml:space="preserve">(Enter local information about the building project, for example:  The Optimist Club of </w:t>
      </w:r>
      <w:r>
        <w:rPr>
          <w:caps w:val="1"/>
          <w:color w:val="3953a4"/>
          <w:rtl w:val="0"/>
          <w:lang w:val="en-US"/>
        </w:rPr>
        <w:t>WACO</w:t>
      </w:r>
      <w:r>
        <w:rPr>
          <w:caps w:val="1"/>
          <w:color w:val="3953a4"/>
          <w:rtl w:val="0"/>
          <w:lang w:val="en-US"/>
        </w:rPr>
        <w:t xml:space="preserve"> has decided to start an after-school enrichment program. Local students will meet twice a week to get help on homework from mentors, and to have fun through arts and crafts and other recreational activities, Jane Doe, an Optimist volunteer from </w:t>
      </w:r>
      <w:r>
        <w:rPr>
          <w:caps w:val="1"/>
          <w:color w:val="3953a4"/>
          <w:rtl w:val="0"/>
          <w:lang w:val="en-US"/>
        </w:rPr>
        <w:t>WACO</w:t>
      </w:r>
      <w:r>
        <w:rPr>
          <w:caps w:val="1"/>
          <w:color w:val="3953a4"/>
          <w:rtl w:val="0"/>
          <w:lang w:val="en-US"/>
        </w:rPr>
        <w:t xml:space="preserve"> said. )</w:t>
      </w:r>
    </w:p>
    <w:p>
      <w:pPr>
        <w:pStyle w:val="Body Text"/>
        <w:spacing w:before="6"/>
        <w:ind w:left="0" w:firstLine="0"/>
        <w:rPr>
          <w:sz w:val="26"/>
          <w:szCs w:val="26"/>
        </w:rPr>
      </w:pPr>
    </w:p>
    <w:p>
      <w:pPr>
        <w:pStyle w:val="Body Text"/>
        <w:spacing w:line="352" w:lineRule="auto"/>
        <w:ind w:right="121"/>
      </w:pPr>
      <w:r>
        <w:rPr>
          <w:color w:val="010202"/>
          <w:u w:color="010202"/>
          <w:rtl w:val="0"/>
          <w:lang w:val="en-US"/>
        </w:rPr>
        <w:t>Optimist International is one of the world</w:t>
      </w:r>
      <w:r>
        <w:rPr>
          <w:color w:val="010202"/>
          <w:u w:color="010202"/>
          <w:rtl w:val="0"/>
          <w:lang w:val="en-US"/>
        </w:rPr>
        <w:t>’</w:t>
      </w:r>
      <w:r>
        <w:rPr>
          <w:color w:val="010202"/>
          <w:u w:color="010202"/>
          <w:rtl w:val="0"/>
          <w:lang w:val="en-US"/>
        </w:rPr>
        <w:t>s largest service club organizations with over 80,000 adult and youth members in almost 3,000 clubs in the United States, Canada, the Caribbean and Mexico and throughout the world. The Optimist Oratorical Contest is one of the organization</w:t>
      </w:r>
      <w:r>
        <w:rPr>
          <w:color w:val="010202"/>
          <w:u w:color="010202"/>
          <w:rtl w:val="0"/>
          <w:lang w:val="en-US"/>
        </w:rPr>
        <w:t>’</w:t>
      </w:r>
      <w:r>
        <w:rPr>
          <w:color w:val="010202"/>
          <w:u w:color="010202"/>
          <w:rtl w:val="0"/>
          <w:lang w:val="en-US"/>
        </w:rPr>
        <w:t>s most popular programs, with more than 2,000 clubs participating annually. Carrying the Mission Statement</w:t>
      </w:r>
      <w:r>
        <w:rPr>
          <w:color w:val="010202"/>
          <w:u w:color="010202"/>
          <w:rtl w:val="0"/>
          <w:lang w:val="en-US"/>
        </w:rPr>
        <w:t xml:space="preserve"> b</w:t>
      </w:r>
      <w:r>
        <w:rPr>
          <w:color w:val="010202"/>
          <w:u w:color="010202"/>
          <w:rtl w:val="0"/>
          <w:lang w:val="en-US"/>
        </w:rPr>
        <w:t xml:space="preserve">y providing hope and positive vision, Optimists bring out the best in youth, our communities and ourselves. Optimists conduct positive service projects that reach more than six million young people each year. To learn more about Optimist International, please </w:t>
      </w:r>
      <w:r>
        <w:rPr>
          <w:rStyle w:val="Hyperlink.0"/>
        </w:rPr>
        <w:fldChar w:fldCharType="begin" w:fldLock="0"/>
      </w:r>
      <w:r>
        <w:rPr>
          <w:rStyle w:val="Hyperlink.0"/>
        </w:rPr>
        <w:instrText xml:space="preserve"> HYPERLINK "http://www.optimist.org/"</w:instrText>
      </w:r>
      <w:r>
        <w:rPr>
          <w:rStyle w:val="Hyperlink.0"/>
        </w:rPr>
        <w:fldChar w:fldCharType="separate" w:fldLock="0"/>
      </w:r>
      <w:r>
        <w:rPr>
          <w:rStyle w:val="Hyperlink.0"/>
          <w:rtl w:val="0"/>
          <w:lang w:val="en-US"/>
        </w:rPr>
        <w:t>call (314) 371-6000 or visit the organization</w:t>
      </w:r>
      <w:r>
        <w:rPr>
          <w:rStyle w:val="Hyperlink.0"/>
          <w:rtl w:val="0"/>
          <w:lang w:val="en-US"/>
        </w:rPr>
        <w:t>’</w:t>
      </w:r>
      <w:r>
        <w:rPr>
          <w:rStyle w:val="Hyperlink.0"/>
          <w:rtl w:val="0"/>
          <w:lang w:val="en-US"/>
        </w:rPr>
        <w:t>s website at www.optimist.org.</w:t>
      </w:r>
      <w:r>
        <w:rPr/>
        <w:fldChar w:fldCharType="end" w:fldLock="0"/>
      </w:r>
    </w:p>
    <w:p>
      <w:pPr>
        <w:pStyle w:val="Body Text"/>
        <w:spacing w:before="1"/>
        <w:ind w:left="0" w:firstLine="0"/>
        <w:rPr>
          <w:sz w:val="26"/>
          <w:szCs w:val="26"/>
        </w:rPr>
      </w:pPr>
    </w:p>
    <w:p>
      <w:pPr>
        <w:pStyle w:val="Body Text"/>
        <w:spacing w:before="1"/>
        <w:ind w:left="4479" w:right="4479" w:firstLine="0"/>
        <w:jc w:val="center"/>
      </w:pPr>
      <w:r>
        <w:rPr>
          <w:rStyle w:val="Hyperlink.0"/>
          <w:rtl w:val="0"/>
          <w:lang w:val="en-US"/>
        </w:rPr>
        <w:t>###</w:t>
      </w:r>
    </w:p>
    <w:sectPr>
      <w:headerReference w:type="default" r:id="rId5"/>
      <w:footerReference w:type="default" r:id="rId6"/>
      <w:pgSz w:w="12240" w:h="15840" w:orient="portrait"/>
      <w:pgMar w:top="1460" w:right="1420" w:bottom="280" w:left="14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11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color w:val="010202"/>
      <w:u w:color="010202"/>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